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8A3ADE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5047A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79AC6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627CC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036B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882534" w:rsidTr="003B221A">
        <w:trPr>
          <w:trHeight w:val="570"/>
        </w:trPr>
        <w:tc>
          <w:tcPr>
            <w:tcW w:w="5070" w:type="dxa"/>
          </w:tcPr>
          <w:p w:rsidR="003B221A" w:rsidRPr="00882534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2534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882534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882534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88253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882534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Pr="00882534" w:rsidRDefault="003B221A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882534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882534">
        <w:rPr>
          <w:rFonts w:asciiTheme="minorHAnsi" w:hAnsiTheme="minorHAnsi"/>
          <w:sz w:val="24"/>
          <w:szCs w:val="24"/>
        </w:rPr>
        <w:t xml:space="preserve"> </w:t>
      </w:r>
      <w:r w:rsidRPr="00882534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882534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882534">
        <w:rPr>
          <w:rFonts w:asciiTheme="minorHAnsi" w:hAnsiTheme="minorHAnsi"/>
          <w:sz w:val="24"/>
          <w:szCs w:val="24"/>
        </w:rPr>
        <w:t>0</w:t>
      </w:r>
      <w:r w:rsidR="00AF3360" w:rsidRPr="00882534">
        <w:rPr>
          <w:rFonts w:asciiTheme="minorHAnsi" w:hAnsiTheme="minorHAnsi"/>
          <w:sz w:val="24"/>
          <w:szCs w:val="24"/>
        </w:rPr>
        <w:t>7.04.</w:t>
      </w:r>
      <w:r w:rsidRPr="00882534">
        <w:rPr>
          <w:rFonts w:asciiTheme="minorHAnsi" w:hAnsiTheme="minorHAnsi"/>
          <w:sz w:val="24"/>
          <w:szCs w:val="24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882534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882534">
        <w:rPr>
          <w:rFonts w:asciiTheme="minorHAnsi" w:hAnsiTheme="minorHAnsi"/>
          <w:sz w:val="24"/>
          <w:szCs w:val="24"/>
        </w:rPr>
        <w:t xml:space="preserve"> </w:t>
      </w:r>
      <w:r w:rsidR="00DE2FE1" w:rsidRPr="00882534">
        <w:rPr>
          <w:rFonts w:asciiTheme="minorHAnsi" w:hAnsiTheme="minorHAnsi"/>
          <w:sz w:val="24"/>
          <w:szCs w:val="24"/>
        </w:rPr>
        <w:t xml:space="preserve">в связи </w:t>
      </w:r>
      <w:r w:rsidR="00DE2FE1" w:rsidRPr="00882534">
        <w:rPr>
          <w:rFonts w:ascii="Calibri" w:hAnsi="Calibri"/>
          <w:sz w:val="24"/>
          <w:szCs w:val="24"/>
        </w:rPr>
        <w:t>с</w:t>
      </w:r>
      <w:r w:rsidR="00206F67" w:rsidRPr="00882534">
        <w:rPr>
          <w:rFonts w:ascii="Calibri" w:hAnsi="Calibri"/>
          <w:sz w:val="24"/>
          <w:szCs w:val="24"/>
        </w:rPr>
        <w:t xml:space="preserve"> </w:t>
      </w:r>
      <w:r w:rsidR="00033265" w:rsidRPr="00882534">
        <w:rPr>
          <w:rFonts w:asciiTheme="minorHAnsi" w:hAnsiTheme="minorHAnsi"/>
          <w:sz w:val="24"/>
          <w:szCs w:val="24"/>
        </w:rPr>
        <w:t>поступившим</w:t>
      </w:r>
      <w:r w:rsidR="00EE2E4E" w:rsidRPr="00882534">
        <w:rPr>
          <w:rFonts w:asciiTheme="minorHAnsi" w:hAnsiTheme="minorHAnsi"/>
          <w:sz w:val="24"/>
          <w:szCs w:val="24"/>
        </w:rPr>
        <w:t>и</w:t>
      </w:r>
      <w:r w:rsidR="00033265" w:rsidRPr="00882534">
        <w:rPr>
          <w:rFonts w:asciiTheme="minorHAnsi" w:hAnsiTheme="minorHAnsi"/>
          <w:sz w:val="24"/>
          <w:szCs w:val="24"/>
        </w:rPr>
        <w:t xml:space="preserve"> </w:t>
      </w:r>
      <w:r w:rsidR="004B3961" w:rsidRPr="00882534">
        <w:rPr>
          <w:rFonts w:asciiTheme="minorHAnsi" w:hAnsiTheme="minorHAnsi"/>
          <w:sz w:val="24"/>
          <w:szCs w:val="24"/>
        </w:rPr>
        <w:t>протоколами</w:t>
      </w:r>
      <w:r w:rsidR="00033265" w:rsidRPr="00882534">
        <w:rPr>
          <w:rFonts w:asciiTheme="minorHAnsi" w:hAnsiTheme="minorHAnsi"/>
          <w:sz w:val="24"/>
          <w:szCs w:val="24"/>
        </w:rPr>
        <w:t xml:space="preserve"> </w:t>
      </w:r>
      <w:r w:rsidR="004B3961" w:rsidRPr="00882534">
        <w:rPr>
          <w:rFonts w:asciiTheme="minorHAnsi" w:hAnsiTheme="minorHAnsi"/>
          <w:sz w:val="24"/>
          <w:szCs w:val="24"/>
        </w:rPr>
        <w:t>администрации Советского</w:t>
      </w:r>
      <w:r w:rsidR="00033265" w:rsidRPr="00882534">
        <w:rPr>
          <w:rFonts w:asciiTheme="minorHAnsi" w:hAnsiTheme="minorHAnsi"/>
          <w:sz w:val="24"/>
          <w:szCs w:val="24"/>
        </w:rPr>
        <w:t xml:space="preserve"> </w:t>
      </w:r>
      <w:r w:rsidR="004B3961" w:rsidRPr="00882534">
        <w:rPr>
          <w:rFonts w:asciiTheme="minorHAnsi" w:hAnsiTheme="minorHAnsi"/>
          <w:sz w:val="24"/>
          <w:szCs w:val="24"/>
        </w:rPr>
        <w:t>района</w:t>
      </w:r>
      <w:r w:rsidR="00033265" w:rsidRPr="00882534">
        <w:rPr>
          <w:rFonts w:asciiTheme="minorHAnsi" w:hAnsiTheme="minorHAnsi"/>
          <w:sz w:val="24"/>
          <w:szCs w:val="24"/>
        </w:rPr>
        <w:t xml:space="preserve"> города Нижнего Новгорода.</w:t>
      </w:r>
    </w:p>
    <w:p w:rsidR="00206F67" w:rsidRPr="00882534" w:rsidRDefault="00206F67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8C4413" w:rsidRPr="00882534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882534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882534">
        <w:rPr>
          <w:rFonts w:asciiTheme="minorHAnsi" w:hAnsiTheme="minorHAnsi"/>
          <w:sz w:val="24"/>
          <w:szCs w:val="24"/>
        </w:rPr>
        <w:t>ПРИКАЗЫВАЮ:</w:t>
      </w:r>
    </w:p>
    <w:p w:rsidR="004B297D" w:rsidRPr="00882534" w:rsidRDefault="004B297D" w:rsidP="004B297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882534">
        <w:rPr>
          <w:rFonts w:ascii="Calibri" w:hAnsi="Calibri"/>
          <w:sz w:val="24"/>
          <w:szCs w:val="24"/>
        </w:rPr>
        <w:t xml:space="preserve">Исключить  </w:t>
      </w:r>
      <w:r w:rsidR="00117B96" w:rsidRPr="00882534">
        <w:rPr>
          <w:rFonts w:asciiTheme="minorHAnsi" w:hAnsiTheme="minorHAnsi"/>
          <w:sz w:val="24"/>
          <w:szCs w:val="24"/>
        </w:rPr>
        <w:t>ООО «Банкет» из</w:t>
      </w:r>
      <w:r w:rsidR="00117B96" w:rsidRPr="00882534">
        <w:rPr>
          <w:rFonts w:ascii="Calibri" w:hAnsi="Calibri"/>
          <w:sz w:val="24"/>
          <w:szCs w:val="24"/>
        </w:rPr>
        <w:t xml:space="preserve"> п.35 Приказа №54 от 09.10</w:t>
      </w:r>
      <w:r w:rsidRPr="00882534">
        <w:rPr>
          <w:rFonts w:ascii="Calibri" w:hAnsi="Calibri"/>
          <w:sz w:val="24"/>
          <w:szCs w:val="24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="00117B96" w:rsidRPr="00882534">
        <w:rPr>
          <w:rFonts w:asciiTheme="minorHAnsi" w:hAnsiTheme="minorHAnsi"/>
          <w:sz w:val="24"/>
          <w:szCs w:val="24"/>
        </w:rPr>
        <w:t xml:space="preserve"> в связи с несоответствием п.п.3</w:t>
      </w:r>
      <w:r w:rsidRPr="00882534">
        <w:rPr>
          <w:rFonts w:asciiTheme="minorHAnsi" w:hAnsiTheme="minorHAnsi"/>
          <w:sz w:val="24"/>
          <w:szCs w:val="24"/>
        </w:rPr>
        <w:t xml:space="preserve"> п. 2.1</w:t>
      </w:r>
      <w:r w:rsidR="00117B96" w:rsidRPr="00882534">
        <w:rPr>
          <w:rFonts w:asciiTheme="minorHAnsi" w:hAnsiTheme="minorHAnsi"/>
          <w:sz w:val="24"/>
          <w:szCs w:val="24"/>
        </w:rPr>
        <w:t xml:space="preserve"> приложения 1</w:t>
      </w:r>
      <w:r w:rsidRPr="00882534">
        <w:rPr>
          <w:rFonts w:asciiTheme="minorHAnsi" w:hAnsiTheme="minorHAnsi"/>
          <w:sz w:val="24"/>
          <w:szCs w:val="24"/>
        </w:rPr>
        <w:t xml:space="preserve">  </w:t>
      </w:r>
      <w:r w:rsidRPr="00882534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</w:t>
      </w:r>
      <w:r w:rsidRPr="00882534">
        <w:rPr>
          <w:rFonts w:asciiTheme="minorHAnsi" w:hAnsiTheme="minorHAnsi"/>
          <w:sz w:val="24"/>
          <w:szCs w:val="24"/>
        </w:rPr>
        <w:t xml:space="preserve"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(У </w:t>
      </w:r>
      <w:r w:rsidR="00117B96" w:rsidRPr="00882534">
        <w:rPr>
          <w:rFonts w:asciiTheme="minorHAnsi" w:hAnsiTheme="minorHAnsi"/>
          <w:sz w:val="24"/>
          <w:szCs w:val="24"/>
        </w:rPr>
        <w:t>ООО «Банкет»</w:t>
      </w:r>
      <w:r w:rsidRPr="00882534">
        <w:rPr>
          <w:rFonts w:ascii="Calibri" w:hAnsi="Calibri" w:cs="Calibri"/>
          <w:sz w:val="24"/>
          <w:szCs w:val="24"/>
        </w:rPr>
        <w:t xml:space="preserve"> </w:t>
      </w:r>
      <w:r w:rsidRPr="00882534">
        <w:rPr>
          <w:rFonts w:asciiTheme="minorHAnsi" w:hAnsiTheme="minorHAnsi" w:cs="Calibri"/>
          <w:sz w:val="24"/>
          <w:szCs w:val="24"/>
        </w:rPr>
        <w:t>допущено сниже</w:t>
      </w:r>
      <w:r w:rsidR="00117B96" w:rsidRPr="00882534">
        <w:rPr>
          <w:rFonts w:asciiTheme="minorHAnsi" w:hAnsiTheme="minorHAnsi" w:cs="Calibri"/>
          <w:sz w:val="24"/>
          <w:szCs w:val="24"/>
        </w:rPr>
        <w:t>ние численности работников</w:t>
      </w:r>
      <w:r w:rsidR="00D91D41" w:rsidRPr="00882534">
        <w:rPr>
          <w:rFonts w:asciiTheme="minorHAnsi" w:hAnsiTheme="minorHAnsi" w:cs="Calibri"/>
          <w:sz w:val="24"/>
          <w:szCs w:val="24"/>
        </w:rPr>
        <w:t>,</w:t>
      </w:r>
      <w:r w:rsidR="00117B96" w:rsidRPr="00882534">
        <w:rPr>
          <w:rFonts w:asciiTheme="minorHAnsi" w:hAnsiTheme="minorHAnsi" w:cs="Calibri"/>
          <w:sz w:val="24"/>
          <w:szCs w:val="24"/>
        </w:rPr>
        <w:t xml:space="preserve"> за которыми сохраняется заработная плата, более чем на 15</w:t>
      </w:r>
      <w:r w:rsidRPr="00882534">
        <w:rPr>
          <w:rFonts w:asciiTheme="minorHAnsi" w:hAnsiTheme="minorHAnsi" w:cs="Calibri"/>
          <w:sz w:val="24"/>
          <w:szCs w:val="24"/>
        </w:rPr>
        <w:t>%</w:t>
      </w:r>
      <w:r w:rsidRPr="00882534">
        <w:rPr>
          <w:rFonts w:asciiTheme="minorHAnsi" w:hAnsiTheme="minorHAnsi"/>
          <w:sz w:val="24"/>
          <w:szCs w:val="24"/>
        </w:rPr>
        <w:t>).</w:t>
      </w:r>
    </w:p>
    <w:p w:rsidR="004B297D" w:rsidRPr="00882534" w:rsidRDefault="004B297D" w:rsidP="004B297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882534">
        <w:rPr>
          <w:rFonts w:ascii="Calibri" w:hAnsi="Calibri"/>
          <w:sz w:val="24"/>
          <w:szCs w:val="24"/>
        </w:rPr>
        <w:t xml:space="preserve">Исключить  </w:t>
      </w:r>
      <w:r w:rsidR="00D91D41" w:rsidRPr="00882534">
        <w:rPr>
          <w:rFonts w:asciiTheme="minorHAnsi" w:hAnsiTheme="minorHAnsi"/>
          <w:sz w:val="24"/>
          <w:szCs w:val="24"/>
        </w:rPr>
        <w:t>ООО «Банкет» из</w:t>
      </w:r>
      <w:r w:rsidR="00D91D41" w:rsidRPr="00882534">
        <w:rPr>
          <w:rFonts w:ascii="Calibri" w:hAnsi="Calibri"/>
          <w:sz w:val="24"/>
          <w:szCs w:val="24"/>
        </w:rPr>
        <w:t xml:space="preserve"> п.3 Приказа №196 от 31.08</w:t>
      </w:r>
      <w:r w:rsidRPr="00882534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</w:t>
      </w:r>
      <w:r w:rsidRPr="00882534">
        <w:rPr>
          <w:rFonts w:asciiTheme="minorHAnsi" w:hAnsiTheme="minorHAnsi"/>
          <w:sz w:val="24"/>
          <w:szCs w:val="24"/>
        </w:rPr>
        <w:t>на оплату коммунальных услуг</w:t>
      </w:r>
      <w:r w:rsidRPr="00882534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 w:rsidR="00D91D41" w:rsidRPr="00882534">
        <w:rPr>
          <w:rFonts w:asciiTheme="minorHAnsi" w:hAnsiTheme="minorHAnsi"/>
          <w:sz w:val="24"/>
          <w:szCs w:val="24"/>
        </w:rPr>
        <w:t xml:space="preserve"> в связи с несоответствием п.п.3</w:t>
      </w:r>
      <w:r w:rsidRPr="00882534">
        <w:rPr>
          <w:rFonts w:asciiTheme="minorHAnsi" w:hAnsiTheme="minorHAnsi"/>
          <w:sz w:val="24"/>
          <w:szCs w:val="24"/>
        </w:rPr>
        <w:t xml:space="preserve"> п. 2.1 </w:t>
      </w:r>
      <w:r w:rsidR="00D91D41" w:rsidRPr="00882534">
        <w:rPr>
          <w:rFonts w:asciiTheme="minorHAnsi" w:hAnsiTheme="minorHAnsi"/>
          <w:sz w:val="24"/>
          <w:szCs w:val="24"/>
        </w:rPr>
        <w:t>приложения 2</w:t>
      </w:r>
      <w:r w:rsidRPr="00882534">
        <w:rPr>
          <w:rFonts w:asciiTheme="minorHAnsi" w:hAnsiTheme="minorHAnsi"/>
          <w:sz w:val="24"/>
          <w:szCs w:val="24"/>
        </w:rPr>
        <w:t xml:space="preserve"> </w:t>
      </w:r>
      <w:r w:rsidRPr="00882534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юридическим лицам и </w:t>
      </w:r>
      <w:r w:rsidRPr="00882534">
        <w:rPr>
          <w:rFonts w:asciiTheme="minorHAnsi" w:hAnsiTheme="minorHAnsi" w:cs="Calibri"/>
          <w:sz w:val="24"/>
          <w:szCs w:val="24"/>
        </w:rPr>
        <w:lastRenderedPageBreak/>
        <w:t xml:space="preserve">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Pr="00882534">
        <w:rPr>
          <w:rFonts w:asciiTheme="minorHAnsi" w:hAnsiTheme="minorHAnsi"/>
          <w:sz w:val="24"/>
          <w:szCs w:val="24"/>
        </w:rPr>
        <w:t>коммунальных услуг</w:t>
      </w:r>
      <w:r w:rsidRPr="00882534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Pr="00882534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D91D41" w:rsidRPr="00882534">
        <w:rPr>
          <w:rFonts w:asciiTheme="minorHAnsi" w:hAnsiTheme="minorHAnsi"/>
          <w:sz w:val="24"/>
          <w:szCs w:val="24"/>
        </w:rPr>
        <w:t>У ООО «Банкет»</w:t>
      </w:r>
      <w:r w:rsidR="00D91D41" w:rsidRPr="00882534">
        <w:rPr>
          <w:rFonts w:ascii="Calibri" w:hAnsi="Calibri" w:cs="Calibri"/>
          <w:sz w:val="24"/>
          <w:szCs w:val="24"/>
        </w:rPr>
        <w:t xml:space="preserve"> </w:t>
      </w:r>
      <w:r w:rsidR="00D91D41" w:rsidRPr="00882534">
        <w:rPr>
          <w:rFonts w:asciiTheme="minorHAnsi" w:hAnsiTheme="minorHAnsi" w:cs="Calibri"/>
          <w:sz w:val="24"/>
          <w:szCs w:val="24"/>
        </w:rPr>
        <w:t>допущено снижение численности работников, за которыми сохраняется заработная плата, более чем на 15%</w:t>
      </w:r>
      <w:r w:rsidRPr="00882534">
        <w:rPr>
          <w:rFonts w:asciiTheme="minorHAnsi" w:hAnsiTheme="minorHAnsi"/>
          <w:sz w:val="24"/>
          <w:szCs w:val="24"/>
        </w:rPr>
        <w:t>).</w:t>
      </w:r>
    </w:p>
    <w:p w:rsidR="00D91D41" w:rsidRPr="00882534" w:rsidRDefault="00D91D41" w:rsidP="00D91D4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882534">
        <w:rPr>
          <w:rFonts w:ascii="Calibri" w:hAnsi="Calibri"/>
          <w:sz w:val="24"/>
          <w:szCs w:val="24"/>
        </w:rPr>
        <w:t xml:space="preserve">Исключить  </w:t>
      </w:r>
      <w:r w:rsidRPr="00882534">
        <w:rPr>
          <w:rFonts w:asciiTheme="minorHAnsi" w:hAnsiTheme="minorHAnsi"/>
          <w:sz w:val="24"/>
          <w:szCs w:val="24"/>
        </w:rPr>
        <w:t>ООО «Банкет» из</w:t>
      </w:r>
      <w:r w:rsidRPr="00882534">
        <w:rPr>
          <w:rFonts w:ascii="Calibri" w:hAnsi="Calibri"/>
          <w:sz w:val="24"/>
          <w:szCs w:val="24"/>
        </w:rPr>
        <w:t xml:space="preserve"> п.</w:t>
      </w:r>
      <w:r w:rsidR="003C7F26" w:rsidRPr="00882534">
        <w:rPr>
          <w:rFonts w:ascii="Calibri" w:hAnsi="Calibri"/>
          <w:sz w:val="24"/>
          <w:szCs w:val="24"/>
        </w:rPr>
        <w:t>3 Приказа №63 от 19.10</w:t>
      </w:r>
      <w:r w:rsidRPr="00882534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</w:t>
      </w:r>
      <w:r w:rsidRPr="00882534">
        <w:rPr>
          <w:rFonts w:asciiTheme="minorHAnsi" w:hAnsiTheme="minorHAnsi"/>
          <w:sz w:val="24"/>
          <w:szCs w:val="24"/>
        </w:rPr>
        <w:t>на оплату коммунальных услуг</w:t>
      </w:r>
      <w:r w:rsidRPr="00882534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 w:rsidRPr="00882534">
        <w:rPr>
          <w:rFonts w:asciiTheme="minorHAnsi" w:hAnsiTheme="minorHAnsi"/>
          <w:sz w:val="24"/>
          <w:szCs w:val="24"/>
        </w:rPr>
        <w:t xml:space="preserve"> в связи с несоответствием п.п.3 п. 2.1 приложения 2 </w:t>
      </w:r>
      <w:r w:rsidRPr="00882534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Pr="00882534">
        <w:rPr>
          <w:rFonts w:asciiTheme="minorHAnsi" w:hAnsiTheme="minorHAnsi"/>
          <w:sz w:val="24"/>
          <w:szCs w:val="24"/>
        </w:rPr>
        <w:t>коммунальных услуг</w:t>
      </w:r>
      <w:r w:rsidRPr="00882534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Pr="00882534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(У ООО «Банкет»</w:t>
      </w:r>
      <w:r w:rsidRPr="00882534">
        <w:rPr>
          <w:rFonts w:ascii="Calibri" w:hAnsi="Calibri" w:cs="Calibri"/>
          <w:sz w:val="24"/>
          <w:szCs w:val="24"/>
        </w:rPr>
        <w:t xml:space="preserve"> </w:t>
      </w:r>
      <w:r w:rsidRPr="00882534">
        <w:rPr>
          <w:rFonts w:asciiTheme="minorHAnsi" w:hAnsiTheme="minorHAnsi" w:cs="Calibri"/>
          <w:sz w:val="24"/>
          <w:szCs w:val="24"/>
        </w:rPr>
        <w:t>допущено снижение численности работников, за которыми сохраняется заработная плата, более чем на 15%</w:t>
      </w:r>
      <w:r w:rsidRPr="00882534">
        <w:rPr>
          <w:rFonts w:asciiTheme="minorHAnsi" w:hAnsiTheme="minorHAnsi"/>
          <w:sz w:val="24"/>
          <w:szCs w:val="24"/>
        </w:rPr>
        <w:t>).</w:t>
      </w:r>
    </w:p>
    <w:p w:rsidR="003C7F26" w:rsidRPr="00882534" w:rsidRDefault="003C7F26" w:rsidP="003C7F2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882534">
        <w:rPr>
          <w:rFonts w:ascii="Calibri" w:hAnsi="Calibri"/>
          <w:sz w:val="24"/>
          <w:szCs w:val="24"/>
        </w:rPr>
        <w:t xml:space="preserve">Исключить  </w:t>
      </w:r>
      <w:r w:rsidRPr="00882534">
        <w:rPr>
          <w:rFonts w:asciiTheme="minorHAnsi" w:hAnsiTheme="minorHAnsi"/>
          <w:sz w:val="24"/>
          <w:szCs w:val="24"/>
        </w:rPr>
        <w:t>ИП Шмонина Романа Александровича из</w:t>
      </w:r>
      <w:r w:rsidRPr="00882534">
        <w:rPr>
          <w:rFonts w:ascii="Calibri" w:hAnsi="Calibri"/>
          <w:sz w:val="24"/>
          <w:szCs w:val="24"/>
        </w:rPr>
        <w:t xml:space="preserve"> п.37 Приказа №25 от 21.09.2020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Pr="00882534">
        <w:rPr>
          <w:rFonts w:asciiTheme="minorHAnsi" w:hAnsiTheme="minorHAnsi"/>
          <w:sz w:val="24"/>
          <w:szCs w:val="24"/>
        </w:rPr>
        <w:t xml:space="preserve"> в связи с несоответствием п.п.3 п. 2.1 приложения 1  </w:t>
      </w:r>
      <w:r w:rsidRPr="00882534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</w:t>
      </w:r>
      <w:r w:rsidRPr="00882534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(У ИП Шмонина Романа Александровича</w:t>
      </w:r>
      <w:r w:rsidRPr="00882534">
        <w:rPr>
          <w:rFonts w:ascii="Calibri" w:hAnsi="Calibri" w:cs="Calibri"/>
          <w:sz w:val="24"/>
          <w:szCs w:val="24"/>
        </w:rPr>
        <w:t xml:space="preserve"> </w:t>
      </w:r>
      <w:r w:rsidRPr="00882534">
        <w:rPr>
          <w:rFonts w:asciiTheme="minorHAnsi" w:hAnsiTheme="minorHAnsi" w:cs="Calibri"/>
          <w:sz w:val="24"/>
          <w:szCs w:val="24"/>
        </w:rPr>
        <w:t>допущено снижение численности работников, за которыми сохраняется заработная плата, более чем на 15%</w:t>
      </w:r>
      <w:r w:rsidRPr="00882534">
        <w:rPr>
          <w:rFonts w:asciiTheme="minorHAnsi" w:hAnsiTheme="minorHAnsi"/>
          <w:sz w:val="24"/>
          <w:szCs w:val="24"/>
        </w:rPr>
        <w:t>).</w:t>
      </w:r>
    </w:p>
    <w:p w:rsidR="004B297D" w:rsidRPr="00882534" w:rsidRDefault="003C7F26" w:rsidP="004B396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882534">
        <w:rPr>
          <w:rFonts w:ascii="Calibri" w:hAnsi="Calibri"/>
          <w:sz w:val="24"/>
          <w:szCs w:val="24"/>
        </w:rPr>
        <w:t xml:space="preserve">Исключить  </w:t>
      </w:r>
      <w:r w:rsidRPr="00882534">
        <w:rPr>
          <w:rFonts w:asciiTheme="minorHAnsi" w:hAnsiTheme="minorHAnsi"/>
          <w:sz w:val="24"/>
          <w:szCs w:val="24"/>
        </w:rPr>
        <w:t>ИП Шмонина Романа Александровича из</w:t>
      </w:r>
      <w:r w:rsidRPr="00882534">
        <w:rPr>
          <w:rFonts w:ascii="Calibri" w:hAnsi="Calibri"/>
          <w:sz w:val="24"/>
          <w:szCs w:val="24"/>
        </w:rPr>
        <w:t xml:space="preserve"> п.21 Приказа №22 от 16.09.2020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</w:t>
      </w:r>
      <w:r w:rsidRPr="00882534">
        <w:rPr>
          <w:rFonts w:asciiTheme="minorHAnsi" w:hAnsiTheme="minorHAnsi"/>
          <w:sz w:val="24"/>
          <w:szCs w:val="24"/>
        </w:rPr>
        <w:t>на оплату коммунальных услуг</w:t>
      </w:r>
      <w:r w:rsidRPr="00882534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 w:rsidRPr="00882534">
        <w:rPr>
          <w:rFonts w:asciiTheme="minorHAnsi" w:hAnsiTheme="minorHAnsi"/>
          <w:sz w:val="24"/>
          <w:szCs w:val="24"/>
        </w:rPr>
        <w:t xml:space="preserve"> в связи с несоответствием п.п.3 п. 2.1 приложения 2 </w:t>
      </w:r>
      <w:r w:rsidRPr="00882534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Pr="00882534">
        <w:rPr>
          <w:rFonts w:asciiTheme="minorHAnsi" w:hAnsiTheme="minorHAnsi"/>
          <w:sz w:val="24"/>
          <w:szCs w:val="24"/>
        </w:rPr>
        <w:t>коммунальных услуг</w:t>
      </w:r>
      <w:r w:rsidRPr="00882534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Pr="00882534">
        <w:rPr>
          <w:rFonts w:asciiTheme="minorHAnsi" w:hAnsiTheme="minorHAnsi"/>
          <w:sz w:val="24"/>
          <w:szCs w:val="24"/>
        </w:rPr>
        <w:t xml:space="preserve">постановлением  </w:t>
      </w:r>
      <w:r w:rsidRPr="00882534">
        <w:rPr>
          <w:rFonts w:asciiTheme="minorHAnsi" w:hAnsiTheme="minorHAnsi"/>
          <w:sz w:val="24"/>
          <w:szCs w:val="24"/>
        </w:rPr>
        <w:lastRenderedPageBreak/>
        <w:t>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(У ИП Шмонина Романа Александровича</w:t>
      </w:r>
      <w:r w:rsidRPr="00882534">
        <w:rPr>
          <w:rFonts w:ascii="Calibri" w:hAnsi="Calibri" w:cs="Calibri"/>
          <w:sz w:val="24"/>
          <w:szCs w:val="24"/>
        </w:rPr>
        <w:t xml:space="preserve"> </w:t>
      </w:r>
      <w:r w:rsidRPr="00882534">
        <w:rPr>
          <w:rFonts w:asciiTheme="minorHAnsi" w:hAnsiTheme="minorHAnsi" w:cs="Calibri"/>
          <w:sz w:val="24"/>
          <w:szCs w:val="24"/>
        </w:rPr>
        <w:t>допущено снижение численности работников, за которыми сохраняется заработная плата, более чем на 15%</w:t>
      </w:r>
      <w:r w:rsidRPr="00882534">
        <w:rPr>
          <w:rFonts w:asciiTheme="minorHAnsi" w:hAnsiTheme="minorHAnsi"/>
          <w:sz w:val="24"/>
          <w:szCs w:val="24"/>
        </w:rPr>
        <w:t>).</w:t>
      </w:r>
    </w:p>
    <w:p w:rsidR="00EA4CA5" w:rsidRPr="00882534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882534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882534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B609CD" w:rsidRPr="00882534" w:rsidRDefault="00B609C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882534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882534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882534">
        <w:rPr>
          <w:rFonts w:asciiTheme="minorHAnsi" w:hAnsiTheme="minorHAnsi"/>
          <w:sz w:val="24"/>
          <w:szCs w:val="24"/>
        </w:rPr>
        <w:t>Д</w:t>
      </w:r>
      <w:r w:rsidR="003B221A" w:rsidRPr="00882534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882534">
        <w:rPr>
          <w:rFonts w:asciiTheme="minorHAnsi" w:hAnsiTheme="minorHAnsi"/>
          <w:sz w:val="24"/>
          <w:szCs w:val="24"/>
        </w:rPr>
        <w:tab/>
      </w:r>
      <w:r w:rsidR="003B221A" w:rsidRPr="00882534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882534">
        <w:rPr>
          <w:rFonts w:asciiTheme="minorHAnsi" w:hAnsiTheme="minorHAnsi"/>
          <w:sz w:val="24"/>
          <w:szCs w:val="24"/>
        </w:rPr>
        <w:tab/>
      </w:r>
      <w:r w:rsidR="003B221A" w:rsidRPr="00882534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882534">
        <w:rPr>
          <w:rFonts w:asciiTheme="minorHAnsi" w:hAnsiTheme="minorHAnsi"/>
          <w:sz w:val="24"/>
          <w:szCs w:val="24"/>
        </w:rPr>
        <w:t xml:space="preserve">    </w:t>
      </w:r>
      <w:r w:rsidRPr="00882534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882534">
        <w:rPr>
          <w:rFonts w:asciiTheme="minorHAnsi" w:hAnsiTheme="minorHAnsi"/>
          <w:sz w:val="24"/>
          <w:szCs w:val="24"/>
        </w:rPr>
        <w:t xml:space="preserve">    </w:t>
      </w:r>
      <w:r w:rsidRPr="00882534">
        <w:rPr>
          <w:rFonts w:asciiTheme="minorHAnsi" w:hAnsiTheme="minorHAnsi"/>
          <w:sz w:val="24"/>
          <w:szCs w:val="24"/>
        </w:rPr>
        <w:t xml:space="preserve">    </w:t>
      </w:r>
      <w:r w:rsidR="0090137D" w:rsidRPr="00882534">
        <w:rPr>
          <w:rFonts w:asciiTheme="minorHAnsi" w:hAnsiTheme="minorHAnsi"/>
          <w:sz w:val="24"/>
          <w:szCs w:val="24"/>
        </w:rPr>
        <w:t xml:space="preserve">  </w:t>
      </w:r>
      <w:r w:rsidR="00F640AB" w:rsidRPr="00882534">
        <w:rPr>
          <w:rFonts w:asciiTheme="minorHAnsi" w:hAnsiTheme="minorHAnsi"/>
          <w:sz w:val="24"/>
          <w:szCs w:val="24"/>
        </w:rPr>
        <w:t xml:space="preserve"> </w:t>
      </w:r>
      <w:r w:rsidRPr="00882534">
        <w:rPr>
          <w:rFonts w:asciiTheme="minorHAnsi" w:hAnsiTheme="minorHAnsi"/>
          <w:sz w:val="24"/>
          <w:szCs w:val="24"/>
        </w:rPr>
        <w:t>А</w:t>
      </w:r>
      <w:r w:rsidR="00D560D8" w:rsidRPr="00882534">
        <w:rPr>
          <w:rFonts w:asciiTheme="minorHAnsi" w:hAnsiTheme="minorHAnsi"/>
          <w:sz w:val="24"/>
          <w:szCs w:val="24"/>
        </w:rPr>
        <w:t>.В</w:t>
      </w:r>
      <w:r w:rsidR="00C53356" w:rsidRPr="00882534">
        <w:rPr>
          <w:rFonts w:asciiTheme="minorHAnsi" w:hAnsiTheme="minorHAnsi"/>
          <w:sz w:val="24"/>
          <w:szCs w:val="24"/>
        </w:rPr>
        <w:t xml:space="preserve">. </w:t>
      </w:r>
      <w:r w:rsidRPr="00882534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C7F2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C7F2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C7F2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C7F2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C7F2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C7F2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C7F2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C7F2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2148E" w:rsidRPr="00FF0190" w:rsidTr="00FF21C3">
        <w:trPr>
          <w:trHeight w:val="70"/>
        </w:trPr>
        <w:tc>
          <w:tcPr>
            <w:tcW w:w="850" w:type="dxa"/>
            <w:vAlign w:val="center"/>
          </w:tcPr>
          <w:p w:rsidR="0032148E" w:rsidRPr="003C7F26" w:rsidRDefault="00117B9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32148E" w:rsidRPr="003C7F26" w:rsidRDefault="0032148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48E" w:rsidRPr="003C7F26" w:rsidRDefault="00117B9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32148E" w:rsidRPr="003C7F26" w:rsidRDefault="00117B9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06.10.2020</w:t>
            </w:r>
          </w:p>
        </w:tc>
        <w:tc>
          <w:tcPr>
            <w:tcW w:w="2694" w:type="dxa"/>
            <w:vAlign w:val="center"/>
          </w:tcPr>
          <w:p w:rsidR="0032148E" w:rsidRPr="003C7F26" w:rsidRDefault="0032148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ООО «Банкет»</w:t>
            </w:r>
          </w:p>
        </w:tc>
        <w:tc>
          <w:tcPr>
            <w:tcW w:w="2693" w:type="dxa"/>
            <w:vAlign w:val="center"/>
          </w:tcPr>
          <w:p w:rsidR="0032148E" w:rsidRPr="003C7F26" w:rsidRDefault="00117B9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5262146260/526201001</w:t>
            </w:r>
          </w:p>
        </w:tc>
        <w:tc>
          <w:tcPr>
            <w:tcW w:w="4111" w:type="dxa"/>
            <w:gridSpan w:val="2"/>
            <w:vAlign w:val="center"/>
          </w:tcPr>
          <w:p w:rsidR="0032148E" w:rsidRPr="003C7F26" w:rsidRDefault="0032148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32148E" w:rsidRPr="00FF0190" w:rsidTr="00FF21C3">
        <w:trPr>
          <w:trHeight w:val="70"/>
        </w:trPr>
        <w:tc>
          <w:tcPr>
            <w:tcW w:w="850" w:type="dxa"/>
            <w:vAlign w:val="center"/>
          </w:tcPr>
          <w:p w:rsidR="0032148E" w:rsidRPr="003C7F26" w:rsidRDefault="00D91D4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2148E" w:rsidRPr="003C7F26" w:rsidRDefault="0032148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48E" w:rsidRPr="003C7F26" w:rsidRDefault="00D91D4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196</w:t>
            </w:r>
          </w:p>
        </w:tc>
        <w:tc>
          <w:tcPr>
            <w:tcW w:w="1417" w:type="dxa"/>
            <w:vAlign w:val="center"/>
          </w:tcPr>
          <w:p w:rsidR="0032148E" w:rsidRPr="003C7F26" w:rsidRDefault="00D91D4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27.08.2020</w:t>
            </w:r>
          </w:p>
        </w:tc>
        <w:tc>
          <w:tcPr>
            <w:tcW w:w="2694" w:type="dxa"/>
            <w:vAlign w:val="center"/>
          </w:tcPr>
          <w:p w:rsidR="0032148E" w:rsidRPr="003C7F26" w:rsidRDefault="0032148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ООО «Банкет»</w:t>
            </w:r>
          </w:p>
        </w:tc>
        <w:tc>
          <w:tcPr>
            <w:tcW w:w="2693" w:type="dxa"/>
            <w:vAlign w:val="center"/>
          </w:tcPr>
          <w:p w:rsidR="0032148E" w:rsidRPr="003C7F26" w:rsidRDefault="00117B9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5262146260/526201001</w:t>
            </w:r>
          </w:p>
        </w:tc>
        <w:tc>
          <w:tcPr>
            <w:tcW w:w="4111" w:type="dxa"/>
            <w:gridSpan w:val="2"/>
            <w:vAlign w:val="center"/>
          </w:tcPr>
          <w:p w:rsidR="0032148E" w:rsidRPr="003C7F26" w:rsidRDefault="0032148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32148E" w:rsidRPr="00FF0190" w:rsidTr="00FF21C3">
        <w:trPr>
          <w:trHeight w:val="70"/>
        </w:trPr>
        <w:tc>
          <w:tcPr>
            <w:tcW w:w="850" w:type="dxa"/>
            <w:vAlign w:val="center"/>
          </w:tcPr>
          <w:p w:rsidR="0032148E" w:rsidRPr="003C7F26" w:rsidRDefault="00D91D4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2148E" w:rsidRPr="003C7F26" w:rsidRDefault="0032148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48E" w:rsidRPr="003C7F26" w:rsidRDefault="00D91D4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:rsidR="0032148E" w:rsidRPr="003C7F26" w:rsidRDefault="00D91D4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14.10.2020</w:t>
            </w:r>
          </w:p>
        </w:tc>
        <w:tc>
          <w:tcPr>
            <w:tcW w:w="2694" w:type="dxa"/>
            <w:vAlign w:val="center"/>
          </w:tcPr>
          <w:p w:rsidR="0032148E" w:rsidRPr="003C7F26" w:rsidRDefault="0032148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ООО «Банкет»</w:t>
            </w:r>
          </w:p>
        </w:tc>
        <w:tc>
          <w:tcPr>
            <w:tcW w:w="2693" w:type="dxa"/>
            <w:vAlign w:val="center"/>
          </w:tcPr>
          <w:p w:rsidR="0032148E" w:rsidRPr="003C7F26" w:rsidRDefault="00117B9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5262146260/526201001</w:t>
            </w:r>
          </w:p>
        </w:tc>
        <w:tc>
          <w:tcPr>
            <w:tcW w:w="4111" w:type="dxa"/>
            <w:gridSpan w:val="2"/>
            <w:vAlign w:val="center"/>
          </w:tcPr>
          <w:p w:rsidR="0032148E" w:rsidRPr="003C7F26" w:rsidRDefault="0032148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32148E" w:rsidRPr="00FF0190" w:rsidTr="00FF21C3">
        <w:trPr>
          <w:trHeight w:val="70"/>
        </w:trPr>
        <w:tc>
          <w:tcPr>
            <w:tcW w:w="850" w:type="dxa"/>
            <w:vAlign w:val="center"/>
          </w:tcPr>
          <w:p w:rsidR="0032148E" w:rsidRPr="003C7F26" w:rsidRDefault="003C7F2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32148E" w:rsidRPr="003C7F26" w:rsidRDefault="0032148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48E" w:rsidRPr="003C7F26" w:rsidRDefault="003C7F2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2148E" w:rsidRPr="003C7F26" w:rsidRDefault="003C7F2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694" w:type="dxa"/>
            <w:vAlign w:val="center"/>
          </w:tcPr>
          <w:p w:rsidR="0032148E" w:rsidRPr="003C7F26" w:rsidRDefault="003C7F2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ИП Шмонин Роман Александрович</w:t>
            </w:r>
          </w:p>
        </w:tc>
        <w:tc>
          <w:tcPr>
            <w:tcW w:w="2693" w:type="dxa"/>
            <w:vAlign w:val="center"/>
          </w:tcPr>
          <w:p w:rsidR="0032148E" w:rsidRPr="003C7F26" w:rsidRDefault="003C7F2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333410548361</w:t>
            </w:r>
          </w:p>
        </w:tc>
        <w:tc>
          <w:tcPr>
            <w:tcW w:w="4111" w:type="dxa"/>
            <w:gridSpan w:val="2"/>
            <w:vAlign w:val="center"/>
          </w:tcPr>
          <w:p w:rsidR="0032148E" w:rsidRPr="003C7F26" w:rsidRDefault="0032148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32148E" w:rsidRPr="00FF0190" w:rsidTr="00FF21C3">
        <w:trPr>
          <w:trHeight w:val="70"/>
        </w:trPr>
        <w:tc>
          <w:tcPr>
            <w:tcW w:w="850" w:type="dxa"/>
            <w:vAlign w:val="center"/>
          </w:tcPr>
          <w:p w:rsidR="0032148E" w:rsidRPr="003C7F26" w:rsidRDefault="003C7F2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32148E" w:rsidRPr="003C7F26" w:rsidRDefault="0032148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48E" w:rsidRPr="003C7F26" w:rsidRDefault="003C7F2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32148E" w:rsidRPr="003C7F26" w:rsidRDefault="003C7F2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15.09.2020</w:t>
            </w:r>
          </w:p>
        </w:tc>
        <w:tc>
          <w:tcPr>
            <w:tcW w:w="2694" w:type="dxa"/>
            <w:vAlign w:val="center"/>
          </w:tcPr>
          <w:p w:rsidR="0032148E" w:rsidRPr="003C7F26" w:rsidRDefault="003C7F2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ИП Шмонин Роман Александрович</w:t>
            </w:r>
          </w:p>
        </w:tc>
        <w:tc>
          <w:tcPr>
            <w:tcW w:w="2693" w:type="dxa"/>
            <w:vAlign w:val="center"/>
          </w:tcPr>
          <w:p w:rsidR="0032148E" w:rsidRPr="003C7F26" w:rsidRDefault="003C7F2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333410548361</w:t>
            </w:r>
          </w:p>
        </w:tc>
        <w:tc>
          <w:tcPr>
            <w:tcW w:w="4111" w:type="dxa"/>
            <w:gridSpan w:val="2"/>
            <w:vAlign w:val="center"/>
          </w:tcPr>
          <w:p w:rsidR="0032148E" w:rsidRPr="003C7F26" w:rsidRDefault="0032148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7F26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0C" w:rsidRDefault="003D220C" w:rsidP="00EC6436">
      <w:pPr>
        <w:pStyle w:val="20"/>
      </w:pPr>
      <w:r>
        <w:separator/>
      </w:r>
    </w:p>
  </w:endnote>
  <w:endnote w:type="continuationSeparator" w:id="0">
    <w:p w:rsidR="003D220C" w:rsidRDefault="003D220C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0C" w:rsidRDefault="003D220C" w:rsidP="00EC6436">
      <w:pPr>
        <w:pStyle w:val="20"/>
      </w:pPr>
      <w:r>
        <w:separator/>
      </w:r>
    </w:p>
  </w:footnote>
  <w:footnote w:type="continuationSeparator" w:id="0">
    <w:p w:rsidR="003D220C" w:rsidRDefault="003D220C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5F59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17B96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34CA6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1580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148E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C7F26"/>
    <w:rsid w:val="003D167A"/>
    <w:rsid w:val="003D220C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297D"/>
    <w:rsid w:val="004B3961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534"/>
    <w:rsid w:val="00882641"/>
    <w:rsid w:val="0088355D"/>
    <w:rsid w:val="00886ADF"/>
    <w:rsid w:val="008916F2"/>
    <w:rsid w:val="00895395"/>
    <w:rsid w:val="008A3ADE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0416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263C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167C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1D41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0398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719C-21AB-460F-AFB6-008B62B9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2021-03-05T07:15:00Z</cp:lastPrinted>
  <dcterms:created xsi:type="dcterms:W3CDTF">2021-03-30T12:44:00Z</dcterms:created>
  <dcterms:modified xsi:type="dcterms:W3CDTF">2021-03-30T12:44:00Z</dcterms:modified>
</cp:coreProperties>
</file>